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941" w:rsidRDefault="00DE5941" w:rsidP="00DE5941">
      <w:pPr>
        <w:tabs>
          <w:tab w:val="center" w:pos="4153"/>
        </w:tabs>
        <w:suppressAutoHyphens/>
        <w:ind w:left="567"/>
        <w:jc w:val="center"/>
        <w:rPr>
          <w:b/>
          <w:bCs/>
          <w:spacing w:val="-3"/>
          <w:lang w:val="de-DE"/>
        </w:rPr>
      </w:pPr>
      <w:r w:rsidRPr="002C5B27">
        <w:rPr>
          <w:b/>
          <w:bCs/>
          <w:spacing w:val="-3"/>
          <w:lang w:val="de-DE"/>
        </w:rPr>
        <w:t xml:space="preserve">SCP </w:t>
      </w:r>
      <w:r>
        <w:rPr>
          <w:b/>
          <w:bCs/>
          <w:spacing w:val="-3"/>
          <w:lang w:val="de-DE"/>
        </w:rPr>
        <w:t>GRAFMEYER BAUDRIER ALLEAUME JOUSSEMET, Avocats</w:t>
      </w:r>
    </w:p>
    <w:p w:rsidR="00DE5941" w:rsidRDefault="00DE5941" w:rsidP="00DE5941">
      <w:pPr>
        <w:tabs>
          <w:tab w:val="center" w:pos="4153"/>
        </w:tabs>
        <w:suppressAutoHyphens/>
        <w:ind w:left="567"/>
        <w:jc w:val="center"/>
        <w:rPr>
          <w:spacing w:val="-3"/>
          <w:lang w:val="de-DE"/>
        </w:rPr>
      </w:pPr>
      <w:r>
        <w:rPr>
          <w:b/>
          <w:bCs/>
          <w:spacing w:val="-3"/>
          <w:lang w:val="de-DE"/>
        </w:rPr>
        <w:t xml:space="preserve">1, </w:t>
      </w:r>
      <w:proofErr w:type="spellStart"/>
      <w:r>
        <w:rPr>
          <w:b/>
          <w:bCs/>
          <w:spacing w:val="-3"/>
          <w:lang w:val="de-DE"/>
        </w:rPr>
        <w:t>rue</w:t>
      </w:r>
      <w:proofErr w:type="spellEnd"/>
      <w:r>
        <w:rPr>
          <w:b/>
          <w:bCs/>
          <w:spacing w:val="-3"/>
          <w:lang w:val="de-DE"/>
        </w:rPr>
        <w:t xml:space="preserve"> de la République – 69001 LYON, </w:t>
      </w:r>
      <w:proofErr w:type="spellStart"/>
      <w:r>
        <w:rPr>
          <w:b/>
          <w:bCs/>
          <w:spacing w:val="-3"/>
          <w:lang w:val="de-DE"/>
        </w:rPr>
        <w:t>Tél</w:t>
      </w:r>
      <w:proofErr w:type="spellEnd"/>
      <w:r>
        <w:rPr>
          <w:b/>
          <w:bCs/>
          <w:spacing w:val="-3"/>
          <w:lang w:val="de-DE"/>
        </w:rPr>
        <w:t>. 04.78.28.59.17</w:t>
      </w:r>
    </w:p>
    <w:p w:rsidR="00DE5941" w:rsidRDefault="00DE5941" w:rsidP="00DE5941">
      <w:pPr>
        <w:tabs>
          <w:tab w:val="left" w:pos="-720"/>
        </w:tabs>
        <w:suppressAutoHyphens/>
        <w:ind w:left="567"/>
        <w:jc w:val="center"/>
        <w:rPr>
          <w:spacing w:val="-3"/>
        </w:rPr>
      </w:pPr>
      <w:r>
        <w:rPr>
          <w:spacing w:val="-3"/>
        </w:rPr>
        <w:t xml:space="preserve"> </w:t>
      </w:r>
    </w:p>
    <w:p w:rsidR="00DE5941" w:rsidRDefault="00DE5941" w:rsidP="00DE5941">
      <w:pPr>
        <w:tabs>
          <w:tab w:val="left" w:pos="-720"/>
        </w:tabs>
        <w:suppressAutoHyphens/>
        <w:ind w:left="567"/>
        <w:jc w:val="center"/>
        <w:rPr>
          <w:spacing w:val="-3"/>
        </w:rPr>
      </w:pPr>
    </w:p>
    <w:p w:rsidR="00A36AD6" w:rsidRPr="00C55049" w:rsidRDefault="00A36AD6" w:rsidP="00A36AD6">
      <w:pPr>
        <w:jc w:val="center"/>
        <w:rPr>
          <w:rFonts w:ascii="Arial" w:eastAsia="MS Mincho" w:hAnsi="Arial" w:cs="Arial"/>
          <w:b/>
          <w:bCs/>
          <w:u w:val="single"/>
        </w:rPr>
      </w:pPr>
      <w:r w:rsidRPr="00C55049">
        <w:rPr>
          <w:rFonts w:ascii="Arial" w:eastAsia="MS Mincho" w:hAnsi="Arial" w:cs="Arial"/>
          <w:b/>
          <w:bCs/>
          <w:u w:val="single"/>
        </w:rPr>
        <w:t>VENTE</w:t>
      </w:r>
      <w:r>
        <w:rPr>
          <w:rFonts w:ascii="Arial" w:eastAsia="MS Mincho" w:hAnsi="Arial" w:cs="Arial"/>
          <w:b/>
          <w:bCs/>
          <w:u w:val="single"/>
        </w:rPr>
        <w:t xml:space="preserve"> </w:t>
      </w:r>
      <w:r w:rsidRPr="00C55049">
        <w:rPr>
          <w:rFonts w:ascii="Arial" w:eastAsia="MS Mincho" w:hAnsi="Arial" w:cs="Arial"/>
          <w:b/>
          <w:bCs/>
          <w:u w:val="single"/>
        </w:rPr>
        <w:t>AUX</w:t>
      </w:r>
      <w:r>
        <w:rPr>
          <w:rFonts w:ascii="Arial" w:eastAsia="MS Mincho" w:hAnsi="Arial" w:cs="Arial"/>
          <w:b/>
          <w:bCs/>
          <w:u w:val="single"/>
        </w:rPr>
        <w:t xml:space="preserve"> </w:t>
      </w:r>
      <w:r w:rsidRPr="00C55049">
        <w:rPr>
          <w:rFonts w:ascii="Arial" w:eastAsia="MS Mincho" w:hAnsi="Arial" w:cs="Arial"/>
          <w:b/>
          <w:bCs/>
          <w:u w:val="single"/>
        </w:rPr>
        <w:t>ENCHERES</w:t>
      </w:r>
      <w:r>
        <w:rPr>
          <w:rFonts w:ascii="Arial" w:eastAsia="MS Mincho" w:hAnsi="Arial" w:cs="Arial"/>
          <w:b/>
          <w:bCs/>
          <w:u w:val="single"/>
        </w:rPr>
        <w:t xml:space="preserve"> </w:t>
      </w:r>
      <w:r w:rsidRPr="00C55049">
        <w:rPr>
          <w:rFonts w:ascii="Arial" w:eastAsia="MS Mincho" w:hAnsi="Arial" w:cs="Arial"/>
          <w:b/>
          <w:bCs/>
          <w:u w:val="single"/>
        </w:rPr>
        <w:t>PUBLIQUES</w:t>
      </w:r>
    </w:p>
    <w:p w:rsidR="00A36AD6" w:rsidRPr="00C55049" w:rsidRDefault="00A36AD6" w:rsidP="00A36AD6">
      <w:pPr>
        <w:jc w:val="center"/>
        <w:rPr>
          <w:rFonts w:ascii="Arial" w:eastAsia="MS Mincho" w:hAnsi="Arial" w:cs="Arial"/>
          <w:b/>
          <w:bCs/>
          <w:color w:val="FF0000"/>
          <w:u w:val="single"/>
        </w:rPr>
      </w:pPr>
      <w:r>
        <w:rPr>
          <w:rFonts w:ascii="Arial" w:eastAsia="MS Mincho" w:hAnsi="Arial" w:cs="Arial"/>
          <w:b/>
          <w:bCs/>
          <w:color w:val="FF0000"/>
          <w:u w:val="single"/>
        </w:rPr>
        <w:t xml:space="preserve"> </w:t>
      </w:r>
    </w:p>
    <w:p w:rsidR="00A36AD6" w:rsidRPr="00C55049" w:rsidRDefault="00A36AD6" w:rsidP="00A36AD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36AD6" w:rsidRDefault="00A36AD6" w:rsidP="00A36A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4F93">
        <w:rPr>
          <w:rFonts w:ascii="Arial" w:hAnsi="Arial" w:cs="Arial"/>
          <w:b/>
          <w:bCs/>
          <w:sz w:val="28"/>
          <w:szCs w:val="28"/>
        </w:rPr>
        <w:t xml:space="preserve">À </w:t>
      </w:r>
      <w:r>
        <w:rPr>
          <w:rFonts w:ascii="Arial" w:hAnsi="Arial" w:cs="Arial"/>
          <w:b/>
          <w:bCs/>
          <w:sz w:val="28"/>
          <w:szCs w:val="28"/>
        </w:rPr>
        <w:t>SAINT-PRIEST (69800)</w:t>
      </w:r>
    </w:p>
    <w:p w:rsidR="00A36AD6" w:rsidRDefault="00A36AD6" w:rsidP="00A36AD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41 rue Henri Maréchal</w:t>
      </w:r>
      <w:r w:rsidRPr="00024F9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36AD6" w:rsidRPr="00024F93" w:rsidRDefault="00A36AD6" w:rsidP="00A36AD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36AD6" w:rsidRPr="00024F93" w:rsidRDefault="00A36AD6" w:rsidP="00A36AD6">
      <w:pPr>
        <w:rPr>
          <w:rFonts w:ascii="Arial" w:eastAsia="MS Mincho" w:hAnsi="Arial" w:cs="Arial"/>
          <w:sz w:val="20"/>
        </w:rPr>
      </w:pPr>
    </w:p>
    <w:p w:rsidR="00A36AD6" w:rsidRPr="00024F93" w:rsidRDefault="00A36AD6" w:rsidP="00A36AD6">
      <w:pPr>
        <w:rPr>
          <w:rFonts w:ascii="Arial" w:eastAsia="MS Mincho" w:hAnsi="Arial" w:cs="Arial"/>
          <w:sz w:val="20"/>
        </w:rPr>
      </w:pPr>
      <w:r w:rsidRPr="00024F93">
        <w:rPr>
          <w:rFonts w:ascii="Arial" w:eastAsia="MS Mincho" w:hAnsi="Arial" w:cs="Arial"/>
          <w:sz w:val="20"/>
        </w:rPr>
        <w:t xml:space="preserve">Dans un ensemble immobilier en copropriété </w:t>
      </w:r>
      <w:r>
        <w:rPr>
          <w:rFonts w:ascii="Arial" w:eastAsia="MS Mincho" w:hAnsi="Arial" w:cs="Arial"/>
          <w:sz w:val="20"/>
        </w:rPr>
        <w:t xml:space="preserve">dénommé « LE MARECHAL » </w:t>
      </w:r>
      <w:r w:rsidRPr="00024F93">
        <w:rPr>
          <w:rFonts w:ascii="Arial" w:eastAsia="MS Mincho" w:hAnsi="Arial" w:cs="Arial"/>
          <w:sz w:val="20"/>
        </w:rPr>
        <w:t xml:space="preserve">situé </w:t>
      </w:r>
      <w:r>
        <w:rPr>
          <w:rFonts w:ascii="Arial" w:eastAsia="MS Mincho" w:hAnsi="Arial" w:cs="Arial"/>
          <w:sz w:val="20"/>
        </w:rPr>
        <w:t xml:space="preserve">à Saint-Priest </w:t>
      </w:r>
      <w:r w:rsidRPr="00024F93">
        <w:rPr>
          <w:rFonts w:ascii="Arial" w:eastAsia="MS Mincho" w:hAnsi="Arial" w:cs="Arial"/>
          <w:sz w:val="20"/>
        </w:rPr>
        <w:t xml:space="preserve">cadastré section </w:t>
      </w:r>
      <w:r>
        <w:rPr>
          <w:rFonts w:ascii="Arial" w:eastAsia="MS Mincho" w:hAnsi="Arial" w:cs="Arial"/>
          <w:sz w:val="20"/>
        </w:rPr>
        <w:t xml:space="preserve">DI n°83 – 39 rue Maréchal et section CV n°17 – 41 rue Henri Maréchal </w:t>
      </w:r>
      <w:r w:rsidRPr="00024F93">
        <w:rPr>
          <w:rFonts w:ascii="Arial" w:eastAsia="MS Mincho" w:hAnsi="Arial" w:cs="Arial"/>
          <w:sz w:val="20"/>
        </w:rPr>
        <w:t>– pour</w:t>
      </w:r>
      <w:r>
        <w:rPr>
          <w:rFonts w:ascii="Arial" w:eastAsia="MS Mincho" w:hAnsi="Arial" w:cs="Arial"/>
          <w:sz w:val="20"/>
        </w:rPr>
        <w:t xml:space="preserve"> une contenance totale de</w:t>
      </w:r>
      <w:r w:rsidRPr="00024F93">
        <w:rPr>
          <w:rFonts w:ascii="Arial" w:eastAsia="MS Mincho" w:hAnsi="Arial" w:cs="Arial"/>
          <w:sz w:val="20"/>
        </w:rPr>
        <w:t xml:space="preserve"> </w:t>
      </w:r>
      <w:r>
        <w:rPr>
          <w:rFonts w:ascii="Arial" w:eastAsia="MS Mincho" w:hAnsi="Arial" w:cs="Arial"/>
          <w:sz w:val="20"/>
        </w:rPr>
        <w:t>00</w:t>
      </w:r>
      <w:r w:rsidRPr="00024F93">
        <w:rPr>
          <w:rFonts w:ascii="Arial" w:eastAsia="MS Mincho" w:hAnsi="Arial" w:cs="Arial"/>
          <w:sz w:val="20"/>
        </w:rPr>
        <w:t xml:space="preserve">ha </w:t>
      </w:r>
      <w:r>
        <w:rPr>
          <w:rFonts w:ascii="Arial" w:eastAsia="MS Mincho" w:hAnsi="Arial" w:cs="Arial"/>
          <w:sz w:val="20"/>
        </w:rPr>
        <w:t>22a</w:t>
      </w:r>
      <w:r w:rsidRPr="00024F93">
        <w:rPr>
          <w:rFonts w:ascii="Arial" w:eastAsia="MS Mincho" w:hAnsi="Arial" w:cs="Arial"/>
          <w:sz w:val="20"/>
        </w:rPr>
        <w:t xml:space="preserve"> </w:t>
      </w:r>
      <w:r>
        <w:rPr>
          <w:rFonts w:ascii="Arial" w:eastAsia="MS Mincho" w:hAnsi="Arial" w:cs="Arial"/>
          <w:sz w:val="20"/>
        </w:rPr>
        <w:t>72</w:t>
      </w:r>
      <w:r w:rsidRPr="00024F93">
        <w:rPr>
          <w:rFonts w:ascii="Arial" w:eastAsia="MS Mincho" w:hAnsi="Arial" w:cs="Arial"/>
          <w:sz w:val="20"/>
        </w:rPr>
        <w:t>ca</w:t>
      </w:r>
    </w:p>
    <w:p w:rsidR="00A36AD6" w:rsidRDefault="00A36AD6" w:rsidP="00A36AD6">
      <w:pPr>
        <w:jc w:val="center"/>
        <w:rPr>
          <w:rFonts w:ascii="Arial" w:hAnsi="Arial" w:cs="Arial"/>
          <w:b/>
          <w:sz w:val="28"/>
          <w:szCs w:val="28"/>
        </w:rPr>
      </w:pPr>
    </w:p>
    <w:p w:rsidR="00A36AD6" w:rsidRPr="00024F93" w:rsidRDefault="00A36AD6" w:rsidP="00A36AD6">
      <w:pPr>
        <w:jc w:val="center"/>
        <w:rPr>
          <w:rFonts w:ascii="Arial" w:hAnsi="Arial" w:cs="Arial"/>
          <w:b/>
          <w:sz w:val="28"/>
          <w:szCs w:val="28"/>
        </w:rPr>
      </w:pPr>
    </w:p>
    <w:p w:rsidR="00A36AD6" w:rsidRPr="00024F93" w:rsidRDefault="00A36AD6" w:rsidP="00A36AD6">
      <w:pPr>
        <w:jc w:val="center"/>
        <w:rPr>
          <w:rFonts w:ascii="Arial" w:hAnsi="Arial" w:cs="Arial"/>
          <w:sz w:val="28"/>
          <w:szCs w:val="28"/>
        </w:rPr>
      </w:pPr>
      <w:r w:rsidRPr="00024F93">
        <w:rPr>
          <w:rFonts w:ascii="Arial" w:hAnsi="Arial" w:cs="Arial"/>
          <w:b/>
          <w:sz w:val="28"/>
          <w:szCs w:val="28"/>
        </w:rPr>
        <w:t xml:space="preserve">Lot </w:t>
      </w:r>
      <w:r>
        <w:rPr>
          <w:rFonts w:ascii="Arial" w:hAnsi="Arial" w:cs="Arial"/>
          <w:b/>
          <w:sz w:val="28"/>
          <w:szCs w:val="28"/>
        </w:rPr>
        <w:t>n°46</w:t>
      </w:r>
      <w:r w:rsidRPr="00024F93">
        <w:rPr>
          <w:rFonts w:ascii="Arial" w:hAnsi="Arial" w:cs="Arial"/>
          <w:b/>
          <w:sz w:val="28"/>
          <w:szCs w:val="28"/>
        </w:rPr>
        <w:t xml:space="preserve"> : UN </w:t>
      </w:r>
      <w:r>
        <w:rPr>
          <w:rFonts w:ascii="Arial" w:hAnsi="Arial" w:cs="Arial"/>
          <w:b/>
          <w:sz w:val="28"/>
          <w:szCs w:val="28"/>
        </w:rPr>
        <w:t xml:space="preserve">APPARTEMENT de type T2 </w:t>
      </w:r>
      <w:r w:rsidRPr="00024F93">
        <w:rPr>
          <w:rFonts w:ascii="Arial" w:hAnsi="Arial" w:cs="Arial"/>
          <w:sz w:val="28"/>
          <w:szCs w:val="28"/>
        </w:rPr>
        <w:t xml:space="preserve">d’une superficie de </w:t>
      </w:r>
      <w:r>
        <w:rPr>
          <w:rFonts w:ascii="Arial" w:hAnsi="Arial" w:cs="Arial"/>
          <w:sz w:val="28"/>
          <w:szCs w:val="28"/>
        </w:rPr>
        <w:t>42.63m²</w:t>
      </w:r>
    </w:p>
    <w:p w:rsidR="00A36AD6" w:rsidRPr="00B62383" w:rsidRDefault="00A36AD6" w:rsidP="00A36AD6">
      <w:pPr>
        <w:rPr>
          <w:rFonts w:ascii="Arial" w:eastAsia="MS Mincho" w:hAnsi="Arial" w:cs="Arial"/>
          <w:sz w:val="24"/>
          <w:szCs w:val="24"/>
        </w:rPr>
      </w:pPr>
      <w:proofErr w:type="gramStart"/>
      <w:r w:rsidRPr="00B62383">
        <w:rPr>
          <w:rFonts w:ascii="Arial" w:hAnsi="Arial" w:cs="Arial"/>
          <w:bCs/>
          <w:sz w:val="24"/>
          <w:szCs w:val="24"/>
        </w:rPr>
        <w:t>au</w:t>
      </w:r>
      <w:proofErr w:type="gramEnd"/>
      <w:r w:rsidRPr="00B62383">
        <w:rPr>
          <w:rFonts w:ascii="Arial" w:hAnsi="Arial" w:cs="Arial"/>
          <w:bCs/>
          <w:sz w:val="24"/>
          <w:szCs w:val="24"/>
        </w:rPr>
        <w:t xml:space="preserve"> 1</w:t>
      </w:r>
      <w:r w:rsidRPr="00B62383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B62383">
        <w:rPr>
          <w:rFonts w:ascii="Arial" w:hAnsi="Arial" w:cs="Arial"/>
          <w:bCs/>
          <w:sz w:val="24"/>
          <w:szCs w:val="24"/>
        </w:rPr>
        <w:t xml:space="preserve"> étage du bâtiment B</w:t>
      </w:r>
      <w:r w:rsidRPr="00B62383">
        <w:rPr>
          <w:rFonts w:ascii="Arial" w:hAnsi="Arial" w:cs="Arial"/>
          <w:b/>
          <w:sz w:val="24"/>
          <w:szCs w:val="24"/>
        </w:rPr>
        <w:t xml:space="preserve"> </w:t>
      </w:r>
      <w:r w:rsidRPr="00B62383">
        <w:rPr>
          <w:rFonts w:ascii="Arial" w:eastAsia="MS Mincho" w:hAnsi="Arial" w:cs="Arial"/>
          <w:sz w:val="24"/>
          <w:szCs w:val="24"/>
        </w:rPr>
        <w:t>comprenant un salon avec coin cuisine et balcon, une salle de bains avec toilettes, une chambre.</w:t>
      </w:r>
    </w:p>
    <w:p w:rsidR="00A36AD6" w:rsidRDefault="00A36AD6" w:rsidP="00A36AD6">
      <w:pPr>
        <w:rPr>
          <w:rFonts w:ascii="Arial" w:eastAsia="MS Mincho" w:hAnsi="Arial" w:cs="Arial"/>
          <w:sz w:val="20"/>
        </w:rPr>
      </w:pPr>
      <w:r w:rsidRPr="00024F93">
        <w:rPr>
          <w:rFonts w:ascii="Arial" w:eastAsia="MS Mincho" w:hAnsi="Arial" w:cs="Arial"/>
          <w:sz w:val="20"/>
        </w:rPr>
        <w:t xml:space="preserve">Et les </w:t>
      </w:r>
      <w:r>
        <w:rPr>
          <w:rFonts w:ascii="Arial" w:eastAsia="MS Mincho" w:hAnsi="Arial" w:cs="Arial"/>
          <w:sz w:val="20"/>
        </w:rPr>
        <w:t xml:space="preserve">129/10000èmes </w:t>
      </w:r>
      <w:r w:rsidRPr="00024F93">
        <w:rPr>
          <w:rFonts w:ascii="Arial" w:eastAsia="MS Mincho" w:hAnsi="Arial" w:cs="Arial"/>
          <w:sz w:val="20"/>
        </w:rPr>
        <w:t>de la propriété</w:t>
      </w:r>
      <w:r>
        <w:rPr>
          <w:rFonts w:ascii="Arial" w:eastAsia="MS Mincho" w:hAnsi="Arial" w:cs="Arial"/>
          <w:sz w:val="20"/>
        </w:rPr>
        <w:t xml:space="preserve"> au sol et des parties communes générales</w:t>
      </w:r>
    </w:p>
    <w:p w:rsidR="00A36AD6" w:rsidRDefault="00A36AD6" w:rsidP="00A36AD6">
      <w:pPr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Et les 129/4473èmes des parties communes spéciales au bâtiment B</w:t>
      </w:r>
    </w:p>
    <w:p w:rsidR="00A36AD6" w:rsidRPr="00024F93" w:rsidRDefault="00A36AD6" w:rsidP="00A36AD6">
      <w:pPr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Et les 267/10000èmes des charges d’ascenseur du bâtiment B</w:t>
      </w:r>
    </w:p>
    <w:p w:rsidR="00A36AD6" w:rsidRPr="00024F93" w:rsidRDefault="00A36AD6" w:rsidP="00A36AD6">
      <w:pPr>
        <w:rPr>
          <w:rFonts w:ascii="Arial" w:hAnsi="Arial" w:cs="Arial"/>
          <w:b/>
          <w:sz w:val="28"/>
          <w:szCs w:val="28"/>
        </w:rPr>
      </w:pPr>
      <w:r w:rsidRPr="00024F93">
        <w:rPr>
          <w:rFonts w:ascii="Arial" w:hAnsi="Arial" w:cs="Arial"/>
          <w:b/>
          <w:sz w:val="28"/>
          <w:szCs w:val="28"/>
        </w:rPr>
        <w:t xml:space="preserve"> </w:t>
      </w:r>
    </w:p>
    <w:p w:rsidR="00A36AD6" w:rsidRDefault="00A36AD6" w:rsidP="00A36AD6">
      <w:pPr>
        <w:jc w:val="left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 xml:space="preserve">     </w:t>
      </w:r>
      <w:r w:rsidRPr="00024F93">
        <w:rPr>
          <w:rFonts w:ascii="Arial" w:eastAsia="MS Mincho" w:hAnsi="Arial" w:cs="Arial"/>
          <w:b/>
          <w:sz w:val="28"/>
          <w:szCs w:val="28"/>
        </w:rPr>
        <w:t xml:space="preserve">Lot </w:t>
      </w:r>
      <w:r>
        <w:rPr>
          <w:rFonts w:ascii="Arial" w:eastAsia="MS Mincho" w:hAnsi="Arial" w:cs="Arial"/>
          <w:b/>
          <w:sz w:val="28"/>
          <w:szCs w:val="28"/>
        </w:rPr>
        <w:t>n°109 : UN EMPLACEMENT DE STATIONNEMENT SIMPLE</w:t>
      </w:r>
    </w:p>
    <w:p w:rsidR="00A36AD6" w:rsidRPr="00B62383" w:rsidRDefault="00A36AD6" w:rsidP="00A36AD6">
      <w:pPr>
        <w:jc w:val="left"/>
        <w:rPr>
          <w:rFonts w:ascii="Arial" w:eastAsia="MS Mincho" w:hAnsi="Arial" w:cs="Arial"/>
          <w:bCs/>
          <w:sz w:val="24"/>
          <w:szCs w:val="24"/>
        </w:rPr>
      </w:pPr>
      <w:proofErr w:type="gramStart"/>
      <w:r w:rsidRPr="00B62383">
        <w:rPr>
          <w:rFonts w:ascii="Arial" w:eastAsia="MS Mincho" w:hAnsi="Arial" w:cs="Arial"/>
          <w:bCs/>
          <w:sz w:val="24"/>
          <w:szCs w:val="24"/>
        </w:rPr>
        <w:t>non</w:t>
      </w:r>
      <w:proofErr w:type="gramEnd"/>
      <w:r w:rsidRPr="00B62383">
        <w:rPr>
          <w:rFonts w:ascii="Arial" w:eastAsia="MS Mincho" w:hAnsi="Arial" w:cs="Arial"/>
          <w:bCs/>
          <w:sz w:val="24"/>
          <w:szCs w:val="24"/>
        </w:rPr>
        <w:t xml:space="preserve"> boxé au sous-sol portant le numéro 43</w:t>
      </w:r>
    </w:p>
    <w:p w:rsidR="00A36AD6" w:rsidRDefault="00A36AD6" w:rsidP="00A36AD6">
      <w:pPr>
        <w:rPr>
          <w:rFonts w:ascii="Arial" w:eastAsia="MS Mincho" w:hAnsi="Arial" w:cs="Arial"/>
          <w:sz w:val="20"/>
        </w:rPr>
      </w:pPr>
      <w:r w:rsidRPr="00024F93">
        <w:rPr>
          <w:rFonts w:ascii="Arial" w:eastAsia="MS Mincho" w:hAnsi="Arial" w:cs="Arial"/>
          <w:sz w:val="20"/>
        </w:rPr>
        <w:t xml:space="preserve">Et les </w:t>
      </w:r>
      <w:r>
        <w:rPr>
          <w:rFonts w:ascii="Arial" w:eastAsia="MS Mincho" w:hAnsi="Arial" w:cs="Arial"/>
          <w:sz w:val="20"/>
        </w:rPr>
        <w:t>8/10000</w:t>
      </w:r>
      <w:r w:rsidRPr="00024F93">
        <w:rPr>
          <w:rFonts w:ascii="Arial" w:eastAsia="MS Mincho" w:hAnsi="Arial" w:cs="Arial"/>
          <w:sz w:val="20"/>
        </w:rPr>
        <w:t>èmes de la propriété</w:t>
      </w:r>
      <w:r>
        <w:rPr>
          <w:rFonts w:ascii="Arial" w:eastAsia="MS Mincho" w:hAnsi="Arial" w:cs="Arial"/>
          <w:sz w:val="20"/>
        </w:rPr>
        <w:t xml:space="preserve"> au sol et des parties communes générales</w:t>
      </w:r>
    </w:p>
    <w:p w:rsidR="00A36AD6" w:rsidRDefault="00A36AD6" w:rsidP="00A36AD6">
      <w:pPr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Et les 8/673èmes des parties communes spéciales à l’infrastructure du garage</w:t>
      </w:r>
    </w:p>
    <w:p w:rsidR="00A36AD6" w:rsidRPr="00024F93" w:rsidRDefault="00A36AD6" w:rsidP="00A36AD6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eastAsia="MS Mincho" w:hAnsi="Arial" w:cs="Arial"/>
          <w:sz w:val="20"/>
        </w:rPr>
        <w:t>Et les 12/10000èmes des charges de chacun des ascenseurs des bâtiments A et B</w:t>
      </w:r>
    </w:p>
    <w:p w:rsidR="00DE5941" w:rsidRDefault="00DE5941" w:rsidP="00DE5941">
      <w:pPr>
        <w:tabs>
          <w:tab w:val="left" w:pos="-720"/>
        </w:tabs>
        <w:suppressAutoHyphens/>
        <w:ind w:left="567"/>
        <w:rPr>
          <w:spacing w:val="-3"/>
        </w:rPr>
      </w:pPr>
    </w:p>
    <w:p w:rsidR="00DE5941" w:rsidRDefault="00DE5941" w:rsidP="00DE5941">
      <w:pPr>
        <w:tabs>
          <w:tab w:val="left" w:pos="-720"/>
        </w:tabs>
        <w:suppressAutoHyphens/>
        <w:ind w:left="567"/>
        <w:rPr>
          <w:spacing w:val="-3"/>
        </w:rPr>
      </w:pPr>
    </w:p>
    <w:p w:rsidR="00A36AD6" w:rsidRPr="00024F93" w:rsidRDefault="00A36AD6" w:rsidP="00A36AD6">
      <w:pPr>
        <w:jc w:val="center"/>
        <w:rPr>
          <w:rFonts w:ascii="Arial" w:eastAsia="MS Mincho" w:hAnsi="Arial" w:cs="Arial"/>
          <w:b/>
          <w:bCs/>
          <w:sz w:val="36"/>
          <w:szCs w:val="36"/>
        </w:rPr>
      </w:pPr>
      <w:r w:rsidRPr="00024F93">
        <w:rPr>
          <w:rFonts w:ascii="Arial" w:eastAsia="MS Mincho" w:hAnsi="Arial" w:cs="Arial"/>
          <w:b/>
          <w:bCs/>
          <w:sz w:val="36"/>
          <w:szCs w:val="36"/>
        </w:rPr>
        <w:t>SUR UNE MISE À PRIX DE :</w:t>
      </w:r>
      <w:r>
        <w:rPr>
          <w:rFonts w:ascii="Arial" w:eastAsia="MS Mincho" w:hAnsi="Arial" w:cs="Arial"/>
          <w:b/>
          <w:bCs/>
          <w:sz w:val="36"/>
          <w:szCs w:val="36"/>
        </w:rPr>
        <w:t xml:space="preserve"> </w:t>
      </w:r>
      <w:r w:rsidRPr="00B62383">
        <w:rPr>
          <w:rFonts w:ascii="Arial" w:eastAsia="MS Mincho" w:hAnsi="Arial" w:cs="Arial"/>
          <w:b/>
          <w:bCs/>
          <w:iCs/>
          <w:sz w:val="36"/>
          <w:szCs w:val="36"/>
        </w:rPr>
        <w:t>90 000,00</w:t>
      </w:r>
      <w:r w:rsidRPr="00024F93">
        <w:rPr>
          <w:rFonts w:ascii="Arial" w:eastAsia="MS Mincho" w:hAnsi="Arial" w:cs="Arial"/>
          <w:b/>
          <w:bCs/>
          <w:sz w:val="36"/>
          <w:szCs w:val="36"/>
        </w:rPr>
        <w:t xml:space="preserve"> € </w:t>
      </w:r>
    </w:p>
    <w:p w:rsidR="00A36AD6" w:rsidRPr="00024F93" w:rsidRDefault="00A36AD6" w:rsidP="00A36AD6">
      <w:pPr>
        <w:jc w:val="center"/>
        <w:rPr>
          <w:rFonts w:ascii="Arial" w:eastAsia="MS Mincho" w:hAnsi="Arial" w:cs="Arial"/>
          <w:b/>
          <w:bCs/>
          <w:sz w:val="28"/>
          <w:szCs w:val="28"/>
        </w:rPr>
      </w:pPr>
      <w:r w:rsidRPr="00024F93">
        <w:rPr>
          <w:rFonts w:ascii="Arial" w:eastAsia="MS Mincho" w:hAnsi="Arial" w:cs="Arial"/>
          <w:b/>
          <w:bCs/>
          <w:sz w:val="28"/>
          <w:szCs w:val="28"/>
        </w:rPr>
        <w:t>(</w:t>
      </w:r>
      <w:r w:rsidRPr="00B62383">
        <w:rPr>
          <w:rFonts w:ascii="Arial" w:eastAsia="MS Mincho" w:hAnsi="Arial" w:cs="Arial"/>
          <w:b/>
          <w:bCs/>
          <w:iCs/>
          <w:sz w:val="28"/>
          <w:szCs w:val="28"/>
        </w:rPr>
        <w:t>QUATRE VINGT DIX MILLE EUROS</w:t>
      </w:r>
      <w:r w:rsidRPr="00024F93">
        <w:rPr>
          <w:rFonts w:ascii="Arial" w:eastAsia="MS Mincho" w:hAnsi="Arial" w:cs="Arial"/>
          <w:b/>
          <w:bCs/>
          <w:sz w:val="28"/>
          <w:szCs w:val="28"/>
        </w:rPr>
        <w:t>) outre frais</w:t>
      </w:r>
    </w:p>
    <w:p w:rsidR="00A36AD6" w:rsidRPr="00024F93" w:rsidRDefault="00A36AD6" w:rsidP="00A36AD6">
      <w:pPr>
        <w:rPr>
          <w:rFonts w:ascii="Arial" w:eastAsia="MS Mincho" w:hAnsi="Arial" w:cs="Arial"/>
          <w:b/>
          <w:bCs/>
          <w:sz w:val="20"/>
        </w:rPr>
      </w:pPr>
    </w:p>
    <w:p w:rsidR="00A36AD6" w:rsidRDefault="00A36AD6" w:rsidP="00A36AD6">
      <w:pPr>
        <w:jc w:val="center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szCs w:val="28"/>
        </w:rPr>
        <w:t>VISITE LE MARDI 2 MARS 2021 DE 10 H À 12 H (sur place)</w:t>
      </w:r>
    </w:p>
    <w:p w:rsidR="00A36AD6" w:rsidRPr="00024F93" w:rsidRDefault="00A36AD6" w:rsidP="00A36AD6">
      <w:pPr>
        <w:rPr>
          <w:rFonts w:ascii="Arial" w:eastAsia="MS Mincho" w:hAnsi="Arial" w:cs="Arial"/>
          <w:b/>
          <w:bCs/>
          <w:sz w:val="28"/>
          <w:szCs w:val="28"/>
        </w:rPr>
      </w:pPr>
    </w:p>
    <w:p w:rsidR="00A36AD6" w:rsidRPr="00B62383" w:rsidRDefault="00A36AD6" w:rsidP="00A36AD6">
      <w:pPr>
        <w:jc w:val="center"/>
        <w:rPr>
          <w:rFonts w:ascii="Arial" w:eastAsia="MS Mincho" w:hAnsi="Arial" w:cs="Arial"/>
          <w:b/>
          <w:bCs/>
          <w:sz w:val="28"/>
          <w:szCs w:val="28"/>
        </w:rPr>
      </w:pPr>
      <w:r w:rsidRPr="00024F93">
        <w:rPr>
          <w:rFonts w:ascii="Arial" w:eastAsia="MS Mincho" w:hAnsi="Arial" w:cs="Arial"/>
          <w:b/>
          <w:bCs/>
          <w:sz w:val="28"/>
          <w:szCs w:val="28"/>
        </w:rPr>
        <w:t xml:space="preserve">ADJUDICATION FIXEE AU </w:t>
      </w:r>
      <w:r w:rsidRPr="00B62383">
        <w:rPr>
          <w:rFonts w:ascii="Arial" w:eastAsia="MS Mincho" w:hAnsi="Arial" w:cs="Arial"/>
          <w:b/>
          <w:bCs/>
          <w:sz w:val="28"/>
          <w:szCs w:val="28"/>
        </w:rPr>
        <w:t>JEUDI 11 MARS 2021 À 13H30</w:t>
      </w:r>
    </w:p>
    <w:p w:rsidR="00DE5941" w:rsidRDefault="00DE5941" w:rsidP="00DE5941">
      <w:pPr>
        <w:tabs>
          <w:tab w:val="left" w:pos="-720"/>
        </w:tabs>
        <w:suppressAutoHyphens/>
        <w:ind w:left="567"/>
        <w:rPr>
          <w:spacing w:val="-3"/>
        </w:rPr>
      </w:pPr>
    </w:p>
    <w:p w:rsidR="00DE5941" w:rsidRDefault="00DE5941" w:rsidP="00DE5941">
      <w:pPr>
        <w:tabs>
          <w:tab w:val="left" w:pos="-720"/>
        </w:tabs>
        <w:suppressAutoHyphens/>
        <w:ind w:left="567"/>
        <w:rPr>
          <w:spacing w:val="-3"/>
        </w:rPr>
      </w:pPr>
    </w:p>
    <w:p w:rsidR="00DE5941" w:rsidRDefault="00DE5941" w:rsidP="00DE5941">
      <w:pPr>
        <w:tabs>
          <w:tab w:val="left" w:pos="-720"/>
        </w:tabs>
        <w:suppressAutoHyphens/>
        <w:ind w:left="567"/>
        <w:rPr>
          <w:spacing w:val="-3"/>
        </w:rPr>
      </w:pPr>
    </w:p>
    <w:p w:rsidR="00DE5941" w:rsidRDefault="00DE5941" w:rsidP="00DE594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A l’audience de vente du Juge de l’Exécution près le Tribunal Judiciaire de LYON, au Nouveau Palais de Justice, 67 rue Servient, Salle A, 69003 LYON</w:t>
      </w:r>
    </w:p>
    <w:p w:rsidR="00DE5941" w:rsidRDefault="00DE5941" w:rsidP="00DE5941">
      <w:pPr>
        <w:tabs>
          <w:tab w:val="left" w:pos="-720"/>
        </w:tabs>
        <w:suppressAutoHyphens/>
        <w:ind w:left="567"/>
        <w:rPr>
          <w:spacing w:val="-3"/>
        </w:rPr>
      </w:pPr>
    </w:p>
    <w:p w:rsidR="00DE5941" w:rsidRDefault="00DE5941" w:rsidP="00DE5941">
      <w:pPr>
        <w:tabs>
          <w:tab w:val="left" w:pos="-720"/>
        </w:tabs>
        <w:suppressAutoHyphens/>
        <w:ind w:left="567"/>
        <w:rPr>
          <w:spacing w:val="-3"/>
        </w:rPr>
      </w:pPr>
    </w:p>
    <w:p w:rsidR="00DE5941" w:rsidRDefault="00DE5941" w:rsidP="00DE5941">
      <w:pPr>
        <w:tabs>
          <w:tab w:val="left" w:pos="-720"/>
        </w:tabs>
        <w:suppressAutoHyphens/>
        <w:ind w:left="567"/>
        <w:rPr>
          <w:spacing w:val="-3"/>
        </w:rPr>
      </w:pPr>
    </w:p>
    <w:p w:rsidR="00DE5941" w:rsidRPr="0020293D" w:rsidRDefault="00DE5941" w:rsidP="00DE5941">
      <w:pPr>
        <w:tabs>
          <w:tab w:val="left" w:pos="-720"/>
        </w:tabs>
        <w:suppressAutoHyphens/>
        <w:rPr>
          <w:spacing w:val="-3"/>
          <w:u w:val="single"/>
        </w:rPr>
      </w:pPr>
      <w:r w:rsidRPr="0020293D">
        <w:rPr>
          <w:spacing w:val="-3"/>
          <w:u w:val="single"/>
        </w:rPr>
        <w:t>POUR TOUS RENSEIGNEMENTS, S’ADRESSER :</w:t>
      </w:r>
    </w:p>
    <w:p w:rsidR="00DE5941" w:rsidRDefault="00DE5941" w:rsidP="00DE5941">
      <w:pPr>
        <w:tabs>
          <w:tab w:val="left" w:pos="-720"/>
        </w:tabs>
        <w:suppressAutoHyphens/>
        <w:rPr>
          <w:spacing w:val="-3"/>
        </w:rPr>
      </w:pPr>
    </w:p>
    <w:p w:rsidR="00DE5941" w:rsidRPr="00167E23" w:rsidRDefault="00DE5941" w:rsidP="00DE5941">
      <w:pPr>
        <w:numPr>
          <w:ilvl w:val="0"/>
          <w:numId w:val="1"/>
        </w:numPr>
        <w:tabs>
          <w:tab w:val="left" w:pos="-720"/>
        </w:tabs>
        <w:suppressAutoHyphens/>
        <w:ind w:left="0"/>
        <w:jc w:val="left"/>
        <w:rPr>
          <w:spacing w:val="-3"/>
          <w:szCs w:val="24"/>
        </w:rPr>
      </w:pPr>
      <w:r w:rsidRPr="00167E23">
        <w:rPr>
          <w:b/>
          <w:bCs/>
          <w:spacing w:val="-3"/>
          <w:szCs w:val="24"/>
        </w:rPr>
        <w:t>Au Cabinet de la SCP GRAFMEYER BAUDRIER ALLEAUME JOUSSEMET</w:t>
      </w:r>
      <w:r w:rsidRPr="00167E23">
        <w:rPr>
          <w:spacing w:val="-3"/>
          <w:szCs w:val="24"/>
        </w:rPr>
        <w:t>, Avocats, 1, rue de la République, 69001 LYON, tél : 04.78.28.59.17 (Réception des appels de 9a à 12h)</w:t>
      </w:r>
      <w:r w:rsidR="00A36AD6">
        <w:rPr>
          <w:spacing w:val="-3"/>
          <w:szCs w:val="24"/>
        </w:rPr>
        <w:t>, site internet : lexiens.com</w:t>
      </w:r>
    </w:p>
    <w:p w:rsidR="00DE5941" w:rsidRPr="00167E23" w:rsidRDefault="00DE5941" w:rsidP="00DE5941">
      <w:pPr>
        <w:tabs>
          <w:tab w:val="left" w:pos="-720"/>
        </w:tabs>
        <w:suppressAutoHyphens/>
        <w:rPr>
          <w:spacing w:val="-3"/>
          <w:szCs w:val="24"/>
        </w:rPr>
      </w:pPr>
    </w:p>
    <w:p w:rsidR="00DE5941" w:rsidRPr="00167E23" w:rsidRDefault="00DE5941" w:rsidP="00DE5941">
      <w:pPr>
        <w:numPr>
          <w:ilvl w:val="0"/>
          <w:numId w:val="1"/>
        </w:numPr>
        <w:tabs>
          <w:tab w:val="left" w:pos="-720"/>
        </w:tabs>
        <w:suppressAutoHyphens/>
        <w:ind w:left="0"/>
        <w:jc w:val="left"/>
        <w:rPr>
          <w:spacing w:val="-3"/>
          <w:szCs w:val="24"/>
        </w:rPr>
      </w:pPr>
      <w:r w:rsidRPr="00167E23">
        <w:rPr>
          <w:spacing w:val="-3"/>
          <w:szCs w:val="24"/>
        </w:rPr>
        <w:t xml:space="preserve">Au Greffe du </w:t>
      </w:r>
      <w:r>
        <w:rPr>
          <w:spacing w:val="-3"/>
          <w:szCs w:val="24"/>
        </w:rPr>
        <w:t xml:space="preserve">Juge de l'Exécution du </w:t>
      </w:r>
      <w:r w:rsidRPr="00167E23">
        <w:rPr>
          <w:spacing w:val="-3"/>
          <w:szCs w:val="24"/>
        </w:rPr>
        <w:t xml:space="preserve">TRIBUNAL JUDICIAIRE DE LYON, où le cahier des conditions de vente est déposé sous le numéro </w:t>
      </w:r>
      <w:r w:rsidR="00A36AD6">
        <w:rPr>
          <w:b/>
          <w:bCs/>
          <w:spacing w:val="-3"/>
          <w:szCs w:val="24"/>
        </w:rPr>
        <w:t>RG 20/00087</w:t>
      </w:r>
      <w:r w:rsidRPr="00167E23">
        <w:rPr>
          <w:spacing w:val="-3"/>
          <w:szCs w:val="24"/>
        </w:rPr>
        <w:t>.</w:t>
      </w:r>
    </w:p>
    <w:p w:rsidR="00DE5941" w:rsidRPr="00167E23" w:rsidRDefault="00DE5941" w:rsidP="00DE5941">
      <w:pPr>
        <w:tabs>
          <w:tab w:val="left" w:pos="-720"/>
        </w:tabs>
        <w:suppressAutoHyphens/>
        <w:rPr>
          <w:spacing w:val="-3"/>
          <w:szCs w:val="24"/>
        </w:rPr>
      </w:pPr>
    </w:p>
    <w:p w:rsidR="006248E0" w:rsidRDefault="00832142" w:rsidP="006248E0">
      <w:pPr>
        <w:numPr>
          <w:ilvl w:val="0"/>
          <w:numId w:val="1"/>
        </w:numPr>
        <w:tabs>
          <w:tab w:val="left" w:pos="-720"/>
        </w:tabs>
        <w:suppressAutoHyphens/>
        <w:ind w:left="0"/>
        <w:jc w:val="left"/>
        <w:rPr>
          <w:spacing w:val="-3"/>
          <w:szCs w:val="24"/>
        </w:rPr>
      </w:pPr>
      <w:hyperlink r:id="rId7" w:history="1">
        <w:r w:rsidR="006248E0" w:rsidRPr="006248E0">
          <w:rPr>
            <w:rStyle w:val="Lienhypertexte"/>
            <w:spacing w:val="-3"/>
            <w:szCs w:val="24"/>
          </w:rPr>
          <w:t>WWW.INFO-ENCHERES.COM</w:t>
        </w:r>
      </w:hyperlink>
    </w:p>
    <w:p w:rsidR="006248E0" w:rsidRPr="006248E0" w:rsidRDefault="006248E0" w:rsidP="006248E0">
      <w:pPr>
        <w:tabs>
          <w:tab w:val="left" w:pos="-720"/>
        </w:tabs>
        <w:suppressAutoHyphens/>
        <w:jc w:val="left"/>
        <w:rPr>
          <w:spacing w:val="-3"/>
          <w:szCs w:val="24"/>
        </w:rPr>
      </w:pPr>
    </w:p>
    <w:p w:rsidR="006248E0" w:rsidRPr="006248E0" w:rsidRDefault="00832142" w:rsidP="006248E0">
      <w:pPr>
        <w:numPr>
          <w:ilvl w:val="0"/>
          <w:numId w:val="1"/>
        </w:numPr>
        <w:tabs>
          <w:tab w:val="left" w:pos="-720"/>
        </w:tabs>
        <w:suppressAutoHyphens/>
        <w:ind w:left="0"/>
        <w:jc w:val="left"/>
        <w:rPr>
          <w:spacing w:val="-3"/>
          <w:szCs w:val="24"/>
        </w:rPr>
      </w:pPr>
      <w:hyperlink r:id="rId8" w:history="1">
        <w:r w:rsidR="006248E0" w:rsidRPr="006248E0">
          <w:rPr>
            <w:rStyle w:val="Lienhypertexte"/>
            <w:spacing w:val="-3"/>
            <w:szCs w:val="24"/>
          </w:rPr>
          <w:t>WWW.AVOVENTES.FR</w:t>
        </w:r>
      </w:hyperlink>
    </w:p>
    <w:p w:rsidR="006248E0" w:rsidRPr="006248E0" w:rsidRDefault="006248E0" w:rsidP="00832142">
      <w:pPr>
        <w:tabs>
          <w:tab w:val="left" w:pos="-720"/>
        </w:tabs>
        <w:suppressAutoHyphens/>
        <w:jc w:val="left"/>
        <w:rPr>
          <w:spacing w:val="-3"/>
          <w:szCs w:val="24"/>
        </w:rPr>
      </w:pPr>
      <w:bookmarkStart w:id="0" w:name="_GoBack"/>
      <w:bookmarkEnd w:id="0"/>
    </w:p>
    <w:sectPr w:rsidR="006248E0" w:rsidRPr="006248E0" w:rsidSect="006248E0">
      <w:footerReference w:type="default" r:id="rId9"/>
      <w:pgSz w:w="11906" w:h="16838" w:code="9"/>
      <w:pgMar w:top="1134" w:right="1134" w:bottom="568" w:left="113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41" w:rsidRDefault="00DE5941">
      <w:r>
        <w:separator/>
      </w:r>
    </w:p>
  </w:endnote>
  <w:endnote w:type="continuationSeparator" w:id="0">
    <w:p w:rsidR="00DE5941" w:rsidRDefault="00DE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19D" w:rsidRDefault="0095219D">
    <w:pPr>
      <w:pStyle w:val="Pieddepage"/>
      <w:tabs>
        <w:tab w:val="clear" w:pos="4536"/>
      </w:tabs>
      <w:jc w:val="center"/>
    </w:pPr>
    <w:r>
      <w:rPr>
        <w:rStyle w:val="Numrodepage"/>
      </w:rP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41" w:rsidRDefault="00DE5941">
      <w:r>
        <w:separator/>
      </w:r>
    </w:p>
  </w:footnote>
  <w:footnote w:type="continuationSeparator" w:id="0">
    <w:p w:rsidR="00DE5941" w:rsidRDefault="00DE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13FC8"/>
    <w:multiLevelType w:val="hybridMultilevel"/>
    <w:tmpl w:val="3D3448E4"/>
    <w:lvl w:ilvl="0" w:tplc="AC06F8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41"/>
    <w:rsid w:val="000715DC"/>
    <w:rsid w:val="000E7AC1"/>
    <w:rsid w:val="001700B2"/>
    <w:rsid w:val="001704DC"/>
    <w:rsid w:val="00320318"/>
    <w:rsid w:val="003C1E95"/>
    <w:rsid w:val="00486976"/>
    <w:rsid w:val="00494930"/>
    <w:rsid w:val="004B75CB"/>
    <w:rsid w:val="004D7043"/>
    <w:rsid w:val="004E0FB5"/>
    <w:rsid w:val="004F596F"/>
    <w:rsid w:val="005211E6"/>
    <w:rsid w:val="00586F48"/>
    <w:rsid w:val="005C602E"/>
    <w:rsid w:val="006248E0"/>
    <w:rsid w:val="007D4F16"/>
    <w:rsid w:val="007D7F9E"/>
    <w:rsid w:val="00832142"/>
    <w:rsid w:val="00890D19"/>
    <w:rsid w:val="008F36D6"/>
    <w:rsid w:val="009011DD"/>
    <w:rsid w:val="0095219D"/>
    <w:rsid w:val="009655A5"/>
    <w:rsid w:val="00A36AD6"/>
    <w:rsid w:val="00A46B0E"/>
    <w:rsid w:val="00A55704"/>
    <w:rsid w:val="00B01DC0"/>
    <w:rsid w:val="00B2317E"/>
    <w:rsid w:val="00B55B55"/>
    <w:rsid w:val="00B62DF9"/>
    <w:rsid w:val="00C17AE1"/>
    <w:rsid w:val="00C3657C"/>
    <w:rsid w:val="00CA1495"/>
    <w:rsid w:val="00CB1764"/>
    <w:rsid w:val="00D42BD4"/>
    <w:rsid w:val="00DA3532"/>
    <w:rsid w:val="00DE5941"/>
    <w:rsid w:val="00DE7397"/>
    <w:rsid w:val="00E56E19"/>
    <w:rsid w:val="00EC063C"/>
    <w:rsid w:val="00F20378"/>
    <w:rsid w:val="00F22BB7"/>
    <w:rsid w:val="00F520B1"/>
    <w:rsid w:val="00FB4698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22FBE2"/>
  <w15:chartTrackingRefBased/>
  <w15:docId w15:val="{31B56B8A-1C86-4F79-97C7-56220893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55B55"/>
    <w:pPr>
      <w:jc w:val="both"/>
    </w:pPr>
    <w:rPr>
      <w:sz w:val="22"/>
    </w:rPr>
  </w:style>
  <w:style w:type="paragraph" w:styleId="Titre1">
    <w:name w:val="heading 1"/>
    <w:aliases w:val="Titre 1 Acte"/>
    <w:basedOn w:val="Normal"/>
    <w:next w:val="Normal"/>
    <w:rsid w:val="00586F48"/>
    <w:pPr>
      <w:keepNext/>
      <w:pBdr>
        <w:bottom w:val="single" w:sz="4" w:space="1" w:color="auto"/>
      </w:pBdr>
      <w:spacing w:before="240" w:after="480"/>
      <w:jc w:val="center"/>
      <w:outlineLvl w:val="0"/>
    </w:pPr>
    <w:rPr>
      <w:b/>
      <w:sz w:val="32"/>
    </w:rPr>
  </w:style>
  <w:style w:type="paragraph" w:styleId="Titre2">
    <w:name w:val="heading 2"/>
    <w:aliases w:val="Titre 2 Acte"/>
    <w:basedOn w:val="Normal"/>
    <w:next w:val="Normal"/>
    <w:rsid w:val="000E7AC1"/>
    <w:pPr>
      <w:keepNext/>
      <w:spacing w:before="240" w:after="240"/>
      <w:jc w:val="left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next w:val="Normal"/>
    <w:pPr>
      <w:ind w:left="4536"/>
      <w:jc w:val="left"/>
    </w:pPr>
  </w:style>
  <w:style w:type="paragraph" w:customStyle="1" w:styleId="Normalsansretrait">
    <w:name w:val="Normal sans retrait"/>
    <w:basedOn w:val="Normal"/>
    <w:next w:val="Normal"/>
    <w:rsid w:val="0095219D"/>
    <w:pPr>
      <w:jc w:val="left"/>
    </w:pPr>
  </w:style>
  <w:style w:type="character" w:styleId="Numrodepage">
    <w:name w:val="page number"/>
    <w:basedOn w:val="Policepardfaut"/>
  </w:style>
  <w:style w:type="paragraph" w:customStyle="1" w:styleId="Titre3Acte">
    <w:name w:val="Titre 3 Acte"/>
    <w:basedOn w:val="Titre2"/>
    <w:next w:val="Normal"/>
    <w:rsid w:val="00890D19"/>
    <w:pPr>
      <w:jc w:val="center"/>
    </w:pPr>
    <w:rPr>
      <w:u w:val="none"/>
    </w:rPr>
  </w:style>
  <w:style w:type="character" w:customStyle="1" w:styleId="Policequestion">
    <w:name w:val="Police question"/>
    <w:rPr>
      <w:b/>
      <w:color w:val="auto"/>
      <w:bdr w:val="none" w:sz="0" w:space="0" w:color="auto"/>
      <w:shd w:val="clear" w:color="auto" w:fill="C0C0C0"/>
    </w:rPr>
  </w:style>
  <w:style w:type="paragraph" w:customStyle="1" w:styleId="References">
    <w:name w:val="References"/>
    <w:basedOn w:val="Normalsansretrait"/>
    <w:next w:val="Normal"/>
    <w:rsid w:val="00890D19"/>
    <w:rPr>
      <w:sz w:val="20"/>
      <w:szCs w:val="22"/>
    </w:rPr>
  </w:style>
  <w:style w:type="paragraph" w:customStyle="1" w:styleId="SousReserve">
    <w:name w:val="SousReserve"/>
    <w:basedOn w:val="Normalsansretrait"/>
    <w:next w:val="Normal"/>
    <w:rsid w:val="00586F48"/>
    <w:rPr>
      <w:b/>
      <w:u w:val="single"/>
    </w:rPr>
  </w:style>
  <w:style w:type="paragraph" w:styleId="En-tte">
    <w:name w:val="header"/>
    <w:basedOn w:val="Normal"/>
    <w:link w:val="En-tteCar"/>
    <w:rsid w:val="00D42B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2BD4"/>
    <w:rPr>
      <w:sz w:val="24"/>
    </w:rPr>
  </w:style>
  <w:style w:type="paragraph" w:customStyle="1" w:styleId="Titre4Acte">
    <w:name w:val="Titre 4 Acte"/>
    <w:basedOn w:val="Titre2"/>
    <w:next w:val="Normal"/>
    <w:rsid w:val="00890D19"/>
    <w:rPr>
      <w:b w:val="0"/>
    </w:rPr>
  </w:style>
  <w:style w:type="character" w:styleId="Lienhypertexte">
    <w:name w:val="Hyperlink"/>
    <w:rsid w:val="00A5570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A36A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36A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248E0"/>
    <w:pPr>
      <w:ind w:left="709"/>
    </w:pPr>
  </w:style>
  <w:style w:type="character" w:styleId="Mentionnonrsolue">
    <w:name w:val="Unresolved Mention"/>
    <w:basedOn w:val="Policepardfaut"/>
    <w:uiPriority w:val="99"/>
    <w:semiHidden/>
    <w:unhideWhenUsed/>
    <w:rsid w:val="00624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OVENT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-ENCHER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Links>
    <vt:vector size="6" baseType="variant">
      <vt:variant>
        <vt:i4>7208989</vt:i4>
      </vt:variant>
      <vt:variant>
        <vt:i4>6</vt:i4>
      </vt:variant>
      <vt:variant>
        <vt:i4>0</vt:i4>
      </vt:variant>
      <vt:variant>
        <vt:i4>5</vt:i4>
      </vt:variant>
      <vt:variant>
        <vt:lpwstr>mailto:contact@abg-avocats.com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ABJ</dc:creator>
  <cp:keywords/>
  <cp:lastModifiedBy>stagiaire2</cp:lastModifiedBy>
  <cp:revision>2</cp:revision>
  <cp:lastPrinted>2021-01-12T12:49:00Z</cp:lastPrinted>
  <dcterms:created xsi:type="dcterms:W3CDTF">2021-01-12T14:38:00Z</dcterms:created>
  <dcterms:modified xsi:type="dcterms:W3CDTF">2021-01-12T14:38:00Z</dcterms:modified>
</cp:coreProperties>
</file>